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CF" w:rsidRPr="0067743B" w:rsidRDefault="003058A3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>На основу члана 140. ст. 2. и 6. Закона о јавним набавкама („Службени</w:t>
      </w:r>
      <w:r w:rsidR="004B6CAB">
        <w:rPr>
          <w:rFonts w:ascii="Times New Roman" w:hAnsi="Times New Roman" w:cs="Times New Roman"/>
          <w:sz w:val="24"/>
          <w:szCs w:val="24"/>
          <w:lang w:val="sr-Cyrl-RS"/>
        </w:rPr>
        <w:t xml:space="preserve"> гласник РС“, бр. 124/12, 14/15, </w:t>
      </w:r>
      <w:r w:rsidR="0048563A">
        <w:rPr>
          <w:rFonts w:ascii="Times New Roman" w:hAnsi="Times New Roman" w:cs="Times New Roman"/>
          <w:sz w:val="24"/>
          <w:szCs w:val="24"/>
          <w:lang w:val="sr-Cyrl-RS"/>
        </w:rPr>
        <w:t xml:space="preserve">68/15) 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и Одлуке о покретању поступка за утврђивање предлога за избор </w:t>
      </w:r>
      <w:r w:rsidR="00937652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bookmarkStart w:id="0" w:name="_GoBack"/>
      <w:bookmarkEnd w:id="0"/>
      <w:r w:rsidR="00A41E8A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члана 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>Републичке комисије за заштиту права у по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>ступцима јавних набавки 11 број -------------</w:t>
      </w:r>
      <w:r w:rsidR="00A61849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61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61849">
        <w:rPr>
          <w:rFonts w:ascii="Times New Roman" w:hAnsi="Times New Roman" w:cs="Times New Roman"/>
          <w:sz w:val="24"/>
          <w:szCs w:val="24"/>
          <w:lang w:val="sr-Cyrl-RS"/>
        </w:rPr>
        <w:t>. фебруара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3058A3" w:rsidRDefault="003058A3" w:rsidP="00A47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743B" w:rsidRPr="0067743B" w:rsidRDefault="0067743B" w:rsidP="00A47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3DD" w:rsidRPr="0067743B" w:rsidRDefault="00A473DD" w:rsidP="00A47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>НАРОДНА СКУПШТИНА</w:t>
      </w:r>
    </w:p>
    <w:p w:rsidR="00A473DD" w:rsidRPr="0067743B" w:rsidRDefault="00A473DD" w:rsidP="00A47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>ОДБОР ЗА ФИНАНСИЈЕ, РЕПУБЛИЧКИ БУЏЕТ</w:t>
      </w:r>
    </w:p>
    <w:p w:rsidR="00A473DD" w:rsidRPr="0067743B" w:rsidRDefault="00A473DD" w:rsidP="00A47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>И КОНТРОЛУ ТРОШЕЊА ЈАВНИХ СРЕДСТАВА</w:t>
      </w:r>
    </w:p>
    <w:p w:rsidR="00A473DD" w:rsidRPr="0067743B" w:rsidRDefault="00A473DD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3DD" w:rsidRDefault="00A473DD" w:rsidP="0048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>оглашава јавни конкурс</w:t>
      </w:r>
    </w:p>
    <w:p w:rsidR="0048563A" w:rsidRPr="0067743B" w:rsidRDefault="0048563A" w:rsidP="0048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4489" w:rsidRPr="0067743B" w:rsidRDefault="00A473DD" w:rsidP="00A47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избор </w:t>
      </w:r>
      <w:r w:rsidR="005B465E">
        <w:rPr>
          <w:rFonts w:ascii="Times New Roman" w:hAnsi="Times New Roman" w:cs="Times New Roman"/>
          <w:b/>
          <w:sz w:val="24"/>
          <w:szCs w:val="24"/>
          <w:lang w:val="sr-Cyrl-RS"/>
        </w:rPr>
        <w:t>четири</w:t>
      </w:r>
      <w:r w:rsidR="00754489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члана </w:t>
      </w: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Републичке </w:t>
      </w:r>
    </w:p>
    <w:p w:rsidR="00A473DD" w:rsidRDefault="00A473DD" w:rsidP="00A41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>комисије за заштиту права у поступцима јавних набавки</w:t>
      </w:r>
    </w:p>
    <w:p w:rsidR="0067743B" w:rsidRPr="0067743B" w:rsidRDefault="0067743B" w:rsidP="00A41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54489" w:rsidRPr="0067743B" w:rsidRDefault="0075448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4489" w:rsidRPr="0067743B" w:rsidRDefault="00A41E8A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8A3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Републичке комисије </w:t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>бира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се лиц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испуњава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услове потребне за избор за судију основног суда, осим услова у вези с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>а Правосудном академијом, и која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има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радно искуство од три г</w:t>
      </w:r>
      <w:r w:rsidR="00754489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одине у области јавних набавки. </w:t>
      </w:r>
    </w:p>
    <w:p w:rsidR="00A473DD" w:rsidRPr="0067743B" w:rsidRDefault="00A473DD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8A3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Након спроведеног јавног конкурса, на предлог Одбора за финансије, републички буџет и контролу трошења јавних средстава, Народна скупштина бира 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члана 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Републичке комисије.</w:t>
      </w:r>
    </w:p>
    <w:p w:rsidR="00213321" w:rsidRPr="0067743B" w:rsidRDefault="00A473DD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8A3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6CAB">
        <w:rPr>
          <w:rFonts w:ascii="Times New Roman" w:hAnsi="Times New Roman" w:cs="Times New Roman"/>
          <w:sz w:val="24"/>
          <w:szCs w:val="24"/>
          <w:lang w:val="sr-Cyrl-RS"/>
        </w:rPr>
        <w:t>Чланови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Републичке комисије бирају се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на период </w:t>
      </w:r>
      <w:r w:rsidR="00A41E8A" w:rsidRPr="0067743B">
        <w:rPr>
          <w:rFonts w:ascii="Times New Roman" w:hAnsi="Times New Roman" w:cs="Times New Roman"/>
          <w:sz w:val="24"/>
          <w:szCs w:val="24"/>
          <w:lang w:val="sr-Cyrl-RS"/>
        </w:rPr>
        <w:t>од пет година</w:t>
      </w:r>
      <w:r w:rsidR="00213321" w:rsidRPr="006774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70F39" w:rsidRPr="0067743B" w:rsidRDefault="00A473DD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8A3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>За члана Републичке комисије исто лице може бити бирано највише два пута, под условом да није бирано за председника Републичке комисије.</w:t>
      </w:r>
    </w:p>
    <w:p w:rsidR="00A473DD" w:rsidRPr="0067743B" w:rsidRDefault="00326644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8A3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6CAB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лан 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Републичке комисије не може обављати другу јавну функцију, вршити функцију у политичкој странци, нити обављати било коју другу функцију, службу, посао, дужност или активност која би могла утицати на његову самосталност у раду и поступању или која би умањивала његов углед или углед функције 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Републичке комисије.</w:t>
      </w:r>
    </w:p>
    <w:p w:rsidR="003058A3" w:rsidRPr="0067743B" w:rsidRDefault="003058A3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3DD" w:rsidRPr="0067743B" w:rsidRDefault="003058A3" w:rsidP="00A47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04C2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>Услови за</w:t>
      </w:r>
      <w:r w:rsidR="00326644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све кандидате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F53185" w:rsidRPr="0067743B" w:rsidRDefault="00F53185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1) држављанство Републике Србије;</w:t>
      </w:r>
    </w:p>
    <w:p w:rsidR="00F53185" w:rsidRPr="0067743B" w:rsidRDefault="00F53185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2) да није осуђиван на казну затвора од најмање шест месеци;</w:t>
      </w:r>
    </w:p>
    <w:p w:rsidR="00F53185" w:rsidRPr="0067743B" w:rsidRDefault="00F53185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3) да није покренута 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>истрага или подигнута оптужница;</w:t>
      </w:r>
    </w:p>
    <w:p w:rsidR="00326644" w:rsidRPr="0067743B" w:rsidRDefault="00326644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1849">
        <w:rPr>
          <w:rFonts w:ascii="Times New Roman" w:hAnsi="Times New Roman" w:cs="Times New Roman"/>
          <w:sz w:val="24"/>
          <w:szCs w:val="24"/>
          <w:lang w:val="sr-Cyrl-RS"/>
        </w:rPr>
        <w:t xml:space="preserve">4) 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стручност, оспособљеност и достојност за обављање функције члана Републичке комисије.</w:t>
      </w:r>
    </w:p>
    <w:p w:rsidR="00326644" w:rsidRPr="0067743B" w:rsidRDefault="00326644" w:rsidP="004B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644" w:rsidRPr="0067743B" w:rsidRDefault="00326644" w:rsidP="00A47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362A8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Услови за </w:t>
      </w:r>
      <w:r w:rsidR="00754489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>избор</w:t>
      </w:r>
      <w:r w:rsidR="003362A8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B465E">
        <w:rPr>
          <w:rFonts w:ascii="Times New Roman" w:hAnsi="Times New Roman" w:cs="Times New Roman"/>
          <w:b/>
          <w:sz w:val="24"/>
          <w:szCs w:val="24"/>
          <w:lang w:val="sr-Cyrl-RS"/>
        </w:rPr>
        <w:t>четири</w:t>
      </w:r>
      <w:r w:rsidR="00754489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члана Републичке комисије</w:t>
      </w:r>
      <w:r w:rsidR="005B46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(члан 141. став 3. Закона о јавним набавкама)</w:t>
      </w:r>
      <w:r w:rsidR="00754489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362A8" w:rsidRPr="0067743B" w:rsidRDefault="003362A8" w:rsidP="0033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1) завршен правни факултет;</w:t>
      </w:r>
    </w:p>
    <w:p w:rsidR="003362A8" w:rsidRPr="0067743B" w:rsidRDefault="003362A8" w:rsidP="0033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2) положен правосудни испит;</w:t>
      </w:r>
    </w:p>
    <w:p w:rsidR="003362A8" w:rsidRPr="0067743B" w:rsidRDefault="003362A8" w:rsidP="0033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3) најмање три године радног искуства у правној струци после положеног правосудног испита;</w:t>
      </w:r>
    </w:p>
    <w:p w:rsidR="003362A8" w:rsidRPr="0067743B" w:rsidRDefault="003362A8" w:rsidP="00305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4) радно искуство од најмање три година у области јавних набавки.</w:t>
      </w:r>
    </w:p>
    <w:p w:rsidR="003362A8" w:rsidRPr="0067743B" w:rsidRDefault="003362A8" w:rsidP="0033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73E6" w:rsidRPr="0067743B" w:rsidRDefault="000473E6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У изборном поступку провераваће се познавање области из делокруга рада Републичке комисије, оспособљеност за решавање предмета из делокруга Републичке комисије, вештина логичког и аналитичког резоновања, организационе способности, 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провера стручне оспособљености из области јавних набавки </w:t>
      </w:r>
      <w:r w:rsidR="00870C8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увидом у податке из пријаве, </w:t>
      </w:r>
      <w:r w:rsidRPr="000F79FA">
        <w:rPr>
          <w:rFonts w:ascii="Times New Roman" w:hAnsi="Times New Roman" w:cs="Times New Roman"/>
          <w:sz w:val="24"/>
          <w:szCs w:val="24"/>
          <w:lang w:val="sr-Cyrl-RS"/>
        </w:rPr>
        <w:t xml:space="preserve">тестирањем 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и разговором.</w:t>
      </w:r>
    </w:p>
    <w:p w:rsidR="00D70F39" w:rsidRPr="0067743B" w:rsidRDefault="00D70F3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3E6" w:rsidRDefault="000473E6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>Рок за подношење пријаве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на конкурс је </w:t>
      </w:r>
      <w:r w:rsidR="00FC3800">
        <w:rPr>
          <w:rFonts w:ascii="Times New Roman" w:hAnsi="Times New Roman" w:cs="Times New Roman"/>
          <w:sz w:val="24"/>
          <w:szCs w:val="24"/>
        </w:rPr>
        <w:t>15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дана</w:t>
      </w:r>
      <w:r w:rsidR="003E74F5">
        <w:rPr>
          <w:rFonts w:ascii="Times New Roman" w:hAnsi="Times New Roman" w:cs="Times New Roman"/>
          <w:sz w:val="24"/>
          <w:szCs w:val="24"/>
          <w:lang w:val="sr-Cyrl-RS"/>
        </w:rPr>
        <w:t>. Рок почиње да тече наредног дана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од дана </w:t>
      </w:r>
      <w:r w:rsidR="003E74F5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конкурс 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објављ</w:t>
      </w:r>
      <w:r w:rsidR="003E74F5">
        <w:rPr>
          <w:rFonts w:ascii="Times New Roman" w:hAnsi="Times New Roman" w:cs="Times New Roman"/>
          <w:sz w:val="24"/>
          <w:szCs w:val="24"/>
          <w:lang w:val="sr-Cyrl-RS"/>
        </w:rPr>
        <w:t>ен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у „Службеном гласнику Републике Србије“.</w:t>
      </w:r>
    </w:p>
    <w:p w:rsidR="003E74F5" w:rsidRDefault="003E74F5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29A" w:rsidRDefault="000473E6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>Пријава на конкурс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садржи: име и презиме кандидата, датум и место рођења, адресу становања и број телефона, податке о образовању, податке о врсти и дужини радног искуства са описом послова на којима је кандидат радио до подношења пријаве на конкурс и одговорности на тим пословима, опис послова које је кандидат обављао у области јавних набавки, податке о стручном усавршавању, посебним областима знања и познавању страних језика. </w:t>
      </w:r>
    </w:p>
    <w:p w:rsidR="0048563A" w:rsidRPr="0067743B" w:rsidRDefault="0048563A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390B" w:rsidRPr="009C1A05" w:rsidRDefault="000473E6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>Докази који се прилажу уз пријаву на конкурс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потписана својеручно, са биографијом и новодима о досадашњем искуству; оригинал или оверена фотокопија 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уверењ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о држављанству; 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оригинал или оверена фотокопија 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извод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из матичне књиге рођених; 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оверена фотокопија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доказа о одговарајућој стручној спреми; оверена фотокопија радне књижице; оригинал или оверена фотокопија доказа о положеном правосудном испиту; оригинал или оверена фотокопија исправа којима се доказује тражено радно искуство (потврде, решења и други акти из којих се види на којим пословима и са којом стручном спремом је стечено радно искуство); оригинал уверења да 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против кандидата није покренута истрага или подигнута оптужница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оригинал </w:t>
      </w:r>
      <w:r w:rsidR="00996A63" w:rsidRPr="0067743B">
        <w:rPr>
          <w:rFonts w:ascii="Times New Roman" w:hAnsi="Times New Roman" w:cs="Times New Roman"/>
          <w:sz w:val="24"/>
          <w:szCs w:val="24"/>
          <w:lang w:val="sr-Cyrl-RS"/>
        </w:rPr>
        <w:t>уверењ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96A63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да кандидат није осуђиван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на казну затвора од најмање шест месеци. </w:t>
      </w:r>
      <w:r w:rsidR="009C1A05">
        <w:rPr>
          <w:rFonts w:ascii="Times New Roman" w:hAnsi="Times New Roman" w:cs="Times New Roman"/>
          <w:sz w:val="24"/>
          <w:szCs w:val="24"/>
          <w:lang w:val="sr-Cyrl-RS"/>
        </w:rPr>
        <w:t>Докази који се прилажу уз пријаву на конкурс не могу бити старији од шест месеци.</w:t>
      </w: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Фотокопије које се прилажу уз пријаву морају бити оверене </w:t>
      </w:r>
      <w:r w:rsidR="00F041A9">
        <w:rPr>
          <w:rFonts w:ascii="Times New Roman" w:hAnsi="Times New Roman" w:cs="Times New Roman"/>
          <w:sz w:val="24"/>
          <w:szCs w:val="24"/>
          <w:lang w:val="sr-Cyrl-RS"/>
        </w:rPr>
        <w:t>код јавног бележника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Исправе на страном језику се достављају у оригиналу или копији, са преводом овереним од стране судског тумача.</w:t>
      </w: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Пријаве на јавни конкурс подносе се на адресу: НАРОДНА СКУПШТИНА, Одбор за финансије, републички буџет и контролу трошења јавних средстава, Трг Николе Пашића 13, Београд, са назнаком: „За јавни конкурс за избор </w:t>
      </w:r>
      <w:r w:rsidR="00AF2C45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="003362A8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члана 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Републичке комисије за заштиту права у поступцима јавних набавки“.</w:t>
      </w: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Пријаве се могу доставити лично или путем поште. Неблаговремене, недопуштене, неразумљиве или непотпуне пријаве и пријаве уз које нису приложени сви тражени докази у оригиналу или фотокопији</w:t>
      </w:r>
      <w:r w:rsidR="00F041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оверен</w:t>
      </w:r>
      <w:r w:rsidR="00AE411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041A9">
        <w:rPr>
          <w:rFonts w:ascii="Times New Roman" w:hAnsi="Times New Roman" w:cs="Times New Roman"/>
          <w:sz w:val="24"/>
          <w:szCs w:val="24"/>
          <w:lang w:val="sr-Cyrl-RS"/>
        </w:rPr>
        <w:t xml:space="preserve"> код јавног бележника,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неће се разматрати.</w:t>
      </w: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3321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Све додатне информације о конкурсу могу се добити у Одбору за финансије, републички буџет и контролу трошења јавних средстава, Краља Милана 14, Београд, </w:t>
      </w:r>
      <w:r w:rsidR="008A270E">
        <w:rPr>
          <w:rFonts w:ascii="Times New Roman" w:hAnsi="Times New Roman" w:cs="Times New Roman"/>
          <w:sz w:val="24"/>
          <w:szCs w:val="24"/>
          <w:lang w:val="sr-Cyrl-RS"/>
        </w:rPr>
        <w:t>контакт телефон: 011/</w:t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>302-6</w:t>
      </w:r>
      <w:r w:rsidR="00F2697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26972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213321" w:rsidRPr="0067743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F26972" w:rsidRPr="00D70221">
          <w:rPr>
            <w:rStyle w:val="Hyperlink"/>
            <w:rFonts w:ascii="Times New Roman" w:hAnsi="Times New Roman" w:cs="Times New Roman"/>
            <w:sz w:val="24"/>
            <w:szCs w:val="24"/>
          </w:rPr>
          <w:t>ljiljana.zivkovic@parlament.rs</w:t>
        </w:r>
      </w:hyperlink>
      <w:r w:rsidR="00213321" w:rsidRPr="00677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Овај оглас се објављује у „Службеном гласнику Републике Србије“, дневном листу „Политика“ и на интернет страници Народне скупштине: </w:t>
      </w:r>
      <w:hyperlink r:id="rId7" w:history="1">
        <w:r w:rsidRPr="0067743B">
          <w:rPr>
            <w:rStyle w:val="Hyperlink"/>
            <w:rFonts w:ascii="Times New Roman" w:hAnsi="Times New Roman" w:cs="Times New Roman"/>
            <w:sz w:val="24"/>
            <w:szCs w:val="24"/>
          </w:rPr>
          <w:t>www.parlament.rs</w:t>
        </w:r>
      </w:hyperlink>
      <w:r w:rsidR="00D00D1E">
        <w:rPr>
          <w:rFonts w:ascii="Times New Roman" w:hAnsi="Times New Roman" w:cs="Times New Roman"/>
          <w:sz w:val="24"/>
          <w:szCs w:val="24"/>
        </w:rPr>
        <w:t>.</w:t>
      </w:r>
    </w:p>
    <w:p w:rsidR="0067743B" w:rsidRDefault="0067743B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7743B" w:rsidSect="0067743B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DD"/>
    <w:rsid w:val="00015A6F"/>
    <w:rsid w:val="000473E6"/>
    <w:rsid w:val="000F79FA"/>
    <w:rsid w:val="00213321"/>
    <w:rsid w:val="002F729A"/>
    <w:rsid w:val="003058A3"/>
    <w:rsid w:val="00326644"/>
    <w:rsid w:val="003362A8"/>
    <w:rsid w:val="003E74F5"/>
    <w:rsid w:val="00472CD1"/>
    <w:rsid w:val="0048563A"/>
    <w:rsid w:val="004B6B21"/>
    <w:rsid w:val="004B6CAB"/>
    <w:rsid w:val="004D0948"/>
    <w:rsid w:val="004F20C9"/>
    <w:rsid w:val="005B465E"/>
    <w:rsid w:val="006254D9"/>
    <w:rsid w:val="0067743B"/>
    <w:rsid w:val="006A346B"/>
    <w:rsid w:val="006A390B"/>
    <w:rsid w:val="00754489"/>
    <w:rsid w:val="00870C88"/>
    <w:rsid w:val="008964B7"/>
    <w:rsid w:val="008A270E"/>
    <w:rsid w:val="00937652"/>
    <w:rsid w:val="00944235"/>
    <w:rsid w:val="00996A63"/>
    <w:rsid w:val="009A0DF4"/>
    <w:rsid w:val="009C1A05"/>
    <w:rsid w:val="00A41E8A"/>
    <w:rsid w:val="00A473DD"/>
    <w:rsid w:val="00A61849"/>
    <w:rsid w:val="00AE4118"/>
    <w:rsid w:val="00AF2C45"/>
    <w:rsid w:val="00B47689"/>
    <w:rsid w:val="00B732DA"/>
    <w:rsid w:val="00B93FB4"/>
    <w:rsid w:val="00CD7494"/>
    <w:rsid w:val="00D00D1E"/>
    <w:rsid w:val="00D70F39"/>
    <w:rsid w:val="00E46BCF"/>
    <w:rsid w:val="00E504C2"/>
    <w:rsid w:val="00E5240A"/>
    <w:rsid w:val="00F041A9"/>
    <w:rsid w:val="00F173EF"/>
    <w:rsid w:val="00F26972"/>
    <w:rsid w:val="00F53185"/>
    <w:rsid w:val="00F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4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rlament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jiljana.zivkovic@parlament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E1ED-202B-4858-9C6B-12955866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Lalovic</cp:lastModifiedBy>
  <cp:revision>29</cp:revision>
  <cp:lastPrinted>2016-03-04T08:08:00Z</cp:lastPrinted>
  <dcterms:created xsi:type="dcterms:W3CDTF">2015-06-23T07:14:00Z</dcterms:created>
  <dcterms:modified xsi:type="dcterms:W3CDTF">2018-02-13T11:42:00Z</dcterms:modified>
</cp:coreProperties>
</file>